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4C503" w14:textId="77777777" w:rsidR="00CA65FA" w:rsidRPr="00CA65FA" w:rsidRDefault="00CA65FA" w:rsidP="00CA65FA">
      <w:pPr>
        <w:shd w:val="clear" w:color="auto" w:fill="FFFFFF"/>
        <w:spacing w:before="300" w:after="750"/>
        <w:jc w:val="center"/>
        <w:outlineLvl w:val="0"/>
        <w:rPr>
          <w:rFonts w:ascii="inherit" w:eastAsia="Times New Roman" w:hAnsi="inherit" w:cs="Times New Roman"/>
          <w:b/>
          <w:bCs/>
          <w:color w:val="2C2D2D"/>
          <w:kern w:val="36"/>
          <w:sz w:val="54"/>
          <w:szCs w:val="54"/>
        </w:rPr>
      </w:pPr>
      <w:r w:rsidRPr="00CA65FA">
        <w:rPr>
          <w:rFonts w:ascii="inherit" w:eastAsia="Times New Roman" w:hAnsi="inherit" w:cs="Times New Roman"/>
          <w:b/>
          <w:bCs/>
          <w:color w:val="2C2D2D"/>
          <w:kern w:val="36"/>
          <w:sz w:val="54"/>
          <w:szCs w:val="54"/>
        </w:rPr>
        <w:t>AVISO LEGAL</w:t>
      </w:r>
    </w:p>
    <w:p w14:paraId="4B06DA68" w14:textId="77777777" w:rsidR="00CA65FA" w:rsidRPr="00CA65FA" w:rsidRDefault="00CA65FA" w:rsidP="00CA65FA">
      <w:pPr>
        <w:shd w:val="clear" w:color="auto" w:fill="FFFFFF"/>
        <w:spacing w:after="150"/>
        <w:jc w:val="both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b/>
          <w:bCs/>
          <w:color w:val="333333"/>
          <w:sz w:val="21"/>
          <w:szCs w:val="21"/>
        </w:rPr>
        <w:t>Datos del Responsable</w:t>
      </w:r>
    </w:p>
    <w:p w14:paraId="58E024AA" w14:textId="77777777" w:rsidR="003F21C5" w:rsidRPr="003F21C5" w:rsidRDefault="003F21C5" w:rsidP="003F21C5">
      <w:pPr>
        <w:pStyle w:val="NormalWeb"/>
        <w:spacing w:before="0" w:beforeAutospacing="0" w:after="525" w:afterAutospacing="0" w:line="360" w:lineRule="atLeast"/>
        <w:textAlignment w:val="baseline"/>
        <w:rPr>
          <w:rFonts w:ascii="Helvetica" w:hAnsi="Helvetica"/>
          <w:color w:val="333333"/>
          <w:sz w:val="21"/>
          <w:szCs w:val="21"/>
        </w:rPr>
      </w:pPr>
      <w:r w:rsidRPr="003F21C5">
        <w:rPr>
          <w:rFonts w:ascii="Helvetica" w:hAnsi="Helvetica"/>
          <w:color w:val="333333"/>
          <w:sz w:val="21"/>
          <w:szCs w:val="21"/>
        </w:rPr>
        <w:t>Denominación social: Com4event</w:t>
      </w:r>
      <w:r w:rsidRPr="003F21C5">
        <w:rPr>
          <w:rFonts w:ascii="Helvetica" w:hAnsi="Helvetica"/>
          <w:color w:val="333333"/>
          <w:sz w:val="21"/>
          <w:szCs w:val="21"/>
        </w:rPr>
        <w:br/>
        <w:t>CIF: 47726730M</w:t>
      </w:r>
      <w:r w:rsidRPr="003F21C5">
        <w:rPr>
          <w:rFonts w:ascii="Helvetica" w:hAnsi="Helvetica"/>
          <w:color w:val="333333"/>
          <w:sz w:val="21"/>
          <w:szCs w:val="21"/>
        </w:rPr>
        <w:br/>
      </w:r>
      <w:proofErr w:type="gramStart"/>
      <w:r w:rsidRPr="003F21C5">
        <w:rPr>
          <w:rFonts w:ascii="Helvetica" w:hAnsi="Helvetica"/>
          <w:color w:val="333333"/>
          <w:sz w:val="21"/>
          <w:szCs w:val="21"/>
        </w:rPr>
        <w:t>Dirección :</w:t>
      </w:r>
      <w:proofErr w:type="gramEnd"/>
      <w:r w:rsidRPr="003F21C5">
        <w:rPr>
          <w:rFonts w:ascii="Helvetica" w:hAnsi="Helvetica"/>
          <w:color w:val="333333"/>
          <w:sz w:val="21"/>
          <w:szCs w:val="21"/>
        </w:rPr>
        <w:t xml:space="preserve"> Barcelona</w:t>
      </w:r>
      <w:r w:rsidRPr="003F21C5">
        <w:rPr>
          <w:rFonts w:ascii="Helvetica" w:hAnsi="Helvetica"/>
          <w:color w:val="333333"/>
          <w:sz w:val="21"/>
          <w:szCs w:val="21"/>
        </w:rPr>
        <w:br/>
        <w:t>Email: hola@com4event.com</w:t>
      </w:r>
      <w:r w:rsidRPr="003F21C5">
        <w:rPr>
          <w:rFonts w:ascii="Helvetica" w:hAnsi="Helvetica"/>
          <w:color w:val="333333"/>
          <w:sz w:val="21"/>
          <w:szCs w:val="21"/>
        </w:rPr>
        <w:br/>
        <w:t xml:space="preserve">Actividad social es: </w:t>
      </w:r>
      <w:proofErr w:type="spellStart"/>
      <w:r w:rsidRPr="003F21C5">
        <w:rPr>
          <w:rFonts w:ascii="Helvetica" w:hAnsi="Helvetica"/>
          <w:color w:val="333333"/>
          <w:sz w:val="21"/>
          <w:szCs w:val="21"/>
        </w:rPr>
        <w:t>Organizacón</w:t>
      </w:r>
      <w:proofErr w:type="spellEnd"/>
      <w:r w:rsidRPr="003F21C5">
        <w:rPr>
          <w:rFonts w:ascii="Helvetica" w:hAnsi="Helvetica"/>
          <w:color w:val="333333"/>
          <w:sz w:val="21"/>
          <w:szCs w:val="21"/>
        </w:rPr>
        <w:t xml:space="preserve"> de Eventos DMC</w:t>
      </w:r>
    </w:p>
    <w:p w14:paraId="6FA6CD4D" w14:textId="1BD12844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color w:val="333333"/>
          <w:sz w:val="21"/>
          <w:szCs w:val="21"/>
        </w:rPr>
        <w:t>En este espacio, el usuario, podrá encontrar toda la información relativa a los términos y condiciones legales que definen las relaciones entre los usuarios y yo como responsable de esta web. Como usuario, es importante que conozcas estos términos antes de continuar tu navegación.</w:t>
      </w:r>
      <w:r w:rsidRPr="00CA65FA">
        <w:rPr>
          <w:rFonts w:ascii="Helvetica" w:hAnsi="Helvetica" w:cs="Times New Roman"/>
          <w:color w:val="333333"/>
          <w:sz w:val="21"/>
          <w:szCs w:val="21"/>
        </w:rPr>
        <w:br/>
      </w:r>
      <w:r w:rsidRPr="00CA65FA">
        <w:rPr>
          <w:rFonts w:ascii="Helvetica" w:hAnsi="Helvetica" w:cs="Times New Roman"/>
          <w:color w:val="333333"/>
          <w:sz w:val="21"/>
          <w:szCs w:val="21"/>
        </w:rPr>
        <w:br/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>Com4event</w:t>
      </w:r>
      <w:r w:rsidR="003F21C5" w:rsidRPr="00CA65FA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r w:rsidRPr="00CA65FA">
        <w:rPr>
          <w:rFonts w:ascii="Helvetica" w:hAnsi="Helvetica" w:cs="Times New Roman"/>
          <w:color w:val="333333"/>
          <w:sz w:val="21"/>
          <w:szCs w:val="21"/>
        </w:rPr>
        <w:t>como responsable de esta web, asumo el compromiso de procesar la información de mis usuarios y clientes con plenas garantías y cumplir con los requisitos nacionales y europeos que regulan la recopilación y uso de los datos personales de mis usuarios.</w:t>
      </w:r>
      <w:r w:rsidRPr="00CA65FA">
        <w:rPr>
          <w:rFonts w:ascii="Helvetica" w:hAnsi="Helvetica" w:cs="Times New Roman"/>
          <w:color w:val="333333"/>
          <w:sz w:val="21"/>
          <w:szCs w:val="21"/>
        </w:rPr>
        <w:br/>
      </w:r>
      <w:r w:rsidRPr="00CA65FA">
        <w:rPr>
          <w:rFonts w:ascii="Helvetica" w:hAnsi="Helvetica" w:cs="Times New Roman"/>
          <w:color w:val="333333"/>
          <w:sz w:val="21"/>
          <w:szCs w:val="21"/>
        </w:rPr>
        <w:br/>
        <w:t>Esta web, por tanto, cumple rigurosamente con La Ley Orgánica 15/1999, de 13 de diciembre, de Protección de Datos de Carácter Personal (LOPD), y con el Real Decreto 1720/2007, de 21 de diciembre, conocido como el Reglamento de desarrollo de la LOPD. Cumple también con el Reglamento (UE) 2016/679 del Parlamento Europeo y del Consejo de 27 de abril de 2016 relativo a la protección de las personas físicas (RGPD), así como con la Ley 34/2002, de 11 de julio, de Servicios de la Sociedad de la Información y Comercio Electrónico (LSSICE ó LSSI).</w:t>
      </w:r>
    </w:p>
    <w:p w14:paraId="6D1EF469" w14:textId="77777777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b/>
          <w:bCs/>
          <w:color w:val="333333"/>
          <w:sz w:val="21"/>
          <w:szCs w:val="21"/>
        </w:rPr>
        <w:t>Condiciones generales de uso</w:t>
      </w:r>
    </w:p>
    <w:p w14:paraId="5793607F" w14:textId="0D7E4068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color w:val="333333"/>
          <w:sz w:val="21"/>
          <w:szCs w:val="21"/>
        </w:rPr>
        <w:t xml:space="preserve">Las presentes Condiciones Generales regulan el uso (incluyendo el mero acceso) de las páginas de web, integrantes del sitio web de 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>Com4event</w:t>
      </w:r>
      <w:r w:rsidR="003F21C5" w:rsidRPr="00CA65FA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r w:rsidRPr="00CA65FA">
        <w:rPr>
          <w:rFonts w:ascii="Helvetica" w:hAnsi="Helvetica" w:cs="Times New Roman"/>
          <w:color w:val="333333"/>
          <w:sz w:val="21"/>
          <w:szCs w:val="21"/>
        </w:rPr>
        <w:t>incluidos los contenidos y servicios puestos a disposición en ellas. Toda persona que acceda a la web, www.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>Com4event</w:t>
      </w:r>
      <w:r w:rsidR="003F21C5">
        <w:rPr>
          <w:rFonts w:ascii="Helvetica" w:hAnsi="Helvetica" w:cs="Times New Roman"/>
          <w:color w:val="333333"/>
          <w:sz w:val="21"/>
          <w:szCs w:val="21"/>
        </w:rPr>
        <w:t xml:space="preserve">.com </w:t>
      </w:r>
      <w:r w:rsidRPr="00CA65FA">
        <w:rPr>
          <w:rFonts w:ascii="Helvetica" w:hAnsi="Helvetica" w:cs="Times New Roman"/>
          <w:color w:val="333333"/>
          <w:sz w:val="21"/>
          <w:szCs w:val="21"/>
        </w:rPr>
        <w:t>acepta someterse a las Condiciones Generales vigentes en cada momento del portal www.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>Com4event</w:t>
      </w:r>
      <w:r w:rsidR="003F21C5">
        <w:rPr>
          <w:rFonts w:ascii="Helvetica" w:hAnsi="Helvetica" w:cs="Times New Roman"/>
          <w:color w:val="333333"/>
          <w:sz w:val="21"/>
          <w:szCs w:val="21"/>
        </w:rPr>
        <w:t>.com</w:t>
      </w:r>
    </w:p>
    <w:p w14:paraId="4BE9C7D2" w14:textId="77777777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b/>
          <w:bCs/>
          <w:color w:val="333333"/>
          <w:sz w:val="21"/>
          <w:szCs w:val="21"/>
        </w:rPr>
        <w:t>Datos personales que recabo y cómo lo hago</w:t>
      </w:r>
    </w:p>
    <w:p w14:paraId="62A39B67" w14:textId="77777777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color w:val="333333"/>
          <w:sz w:val="21"/>
          <w:szCs w:val="21"/>
        </w:rPr>
        <w:t>Leer Política de Privacidad.</w:t>
      </w:r>
      <w:r>
        <w:rPr>
          <w:rFonts w:ascii="Helvetica" w:hAnsi="Helvetica" w:cs="Times New Roman"/>
          <w:color w:val="333333"/>
          <w:sz w:val="21"/>
          <w:szCs w:val="21"/>
        </w:rPr>
        <w:t xml:space="preserve"> (PONER LINK A POLITICA DE PRIVACIDAD)</w:t>
      </w:r>
    </w:p>
    <w:p w14:paraId="398DAFA3" w14:textId="77777777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b/>
          <w:bCs/>
          <w:color w:val="333333"/>
          <w:sz w:val="21"/>
          <w:szCs w:val="21"/>
        </w:rPr>
        <w:t>Compromisos y obligaciones de los usuarios</w:t>
      </w:r>
    </w:p>
    <w:p w14:paraId="0B97C54D" w14:textId="35F22ADF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color w:val="333333"/>
          <w:sz w:val="21"/>
          <w:szCs w:val="21"/>
        </w:rPr>
        <w:t xml:space="preserve">El usuario queda informado, y acepta, que el acceso a la presente web no supone, en modo alguno, el inicio de una relación comercial con 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>Com4event</w:t>
      </w:r>
      <w:r w:rsidRPr="00CA65FA">
        <w:rPr>
          <w:rFonts w:ascii="Helvetica" w:hAnsi="Helvetica" w:cs="Times New Roman"/>
          <w:color w:val="333333"/>
          <w:sz w:val="21"/>
          <w:szCs w:val="21"/>
        </w:rPr>
        <w:t>. De esta forma, el usuario se compromete a utilizar el sitio web, sus servicios y contenidos sin contravenir la legislación vigente, la buena fe y el orden público.</w:t>
      </w:r>
      <w:r w:rsidRPr="00CA65FA">
        <w:rPr>
          <w:rFonts w:ascii="Helvetica" w:hAnsi="Helvetica" w:cs="Times New Roman"/>
          <w:color w:val="333333"/>
          <w:sz w:val="21"/>
          <w:szCs w:val="21"/>
        </w:rPr>
        <w:br/>
      </w:r>
      <w:r w:rsidRPr="00CA65FA">
        <w:rPr>
          <w:rFonts w:ascii="Helvetica" w:hAnsi="Helvetica" w:cs="Times New Roman"/>
          <w:color w:val="333333"/>
          <w:sz w:val="21"/>
          <w:szCs w:val="21"/>
        </w:rPr>
        <w:br/>
        <w:t>Queda prohibido el uso de la web, con fines ilícitos o lesivos, o que, de cualquier forma, puedan causar perjuicio o impedir el normal funcionamiento del sitio web. Respecto de los contenidos de esta web, se prohíbe:</w:t>
      </w:r>
    </w:p>
    <w:p w14:paraId="5878E094" w14:textId="77777777" w:rsidR="00CA65FA" w:rsidRPr="00CA65FA" w:rsidRDefault="00CA65FA" w:rsidP="00CA65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A65FA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Su reproducción, distribución o modificación, total o parcial, a menos que se cuente con mi autorización como legítimo titular;</w:t>
      </w:r>
    </w:p>
    <w:p w14:paraId="304C8427" w14:textId="77777777" w:rsidR="00CA65FA" w:rsidRPr="00CA65FA" w:rsidRDefault="00CA65FA" w:rsidP="00CA65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A65FA">
        <w:rPr>
          <w:rFonts w:ascii="Helvetica" w:eastAsia="Times New Roman" w:hAnsi="Helvetica" w:cs="Times New Roman"/>
          <w:color w:val="333333"/>
          <w:sz w:val="21"/>
          <w:szCs w:val="21"/>
        </w:rPr>
        <w:t>Cualquier vulneración de los derechos del prestador o de mi como legítimo titular;</w:t>
      </w:r>
    </w:p>
    <w:p w14:paraId="0276A5B6" w14:textId="77777777" w:rsidR="00CA65FA" w:rsidRPr="00CA65FA" w:rsidRDefault="00CA65FA" w:rsidP="00CA65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A65FA">
        <w:rPr>
          <w:rFonts w:ascii="Helvetica" w:eastAsia="Times New Roman" w:hAnsi="Helvetica" w:cs="Times New Roman"/>
          <w:color w:val="333333"/>
          <w:sz w:val="21"/>
          <w:szCs w:val="21"/>
        </w:rPr>
        <w:t>Su utilización para fines comerciales o publicitarios.</w:t>
      </w:r>
    </w:p>
    <w:p w14:paraId="1CBFECEB" w14:textId="55D8286F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color w:val="333333"/>
          <w:sz w:val="21"/>
          <w:szCs w:val="21"/>
        </w:rPr>
        <w:t xml:space="preserve">En la utilización de la web, </w:t>
      </w:r>
      <w:r>
        <w:rPr>
          <w:rFonts w:ascii="Helvetica" w:hAnsi="Helvetica" w:cs="Times New Roman"/>
          <w:color w:val="333333"/>
          <w:sz w:val="21"/>
          <w:szCs w:val="21"/>
        </w:rPr>
        <w:t>www.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>Com4event</w:t>
      </w:r>
      <w:r w:rsidR="003F21C5">
        <w:rPr>
          <w:rFonts w:ascii="Helvetica" w:hAnsi="Helvetica" w:cs="Times New Roman"/>
          <w:color w:val="333333"/>
          <w:sz w:val="21"/>
          <w:szCs w:val="21"/>
        </w:rPr>
        <w:t>.com</w:t>
      </w:r>
      <w:r w:rsidR="003F21C5" w:rsidRPr="00CA65FA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r w:rsidRPr="00CA65FA">
        <w:rPr>
          <w:rFonts w:ascii="Helvetica" w:hAnsi="Helvetica" w:cs="Times New Roman"/>
          <w:color w:val="333333"/>
          <w:sz w:val="21"/>
          <w:szCs w:val="21"/>
        </w:rPr>
        <w:t>el usuario se compromete a no llevar a cabo </w:t>
      </w:r>
      <w:r w:rsidRPr="00CA65FA">
        <w:rPr>
          <w:rFonts w:ascii="Helvetica" w:hAnsi="Helvetica" w:cs="Times New Roman"/>
          <w:b/>
          <w:bCs/>
          <w:color w:val="333333"/>
          <w:sz w:val="21"/>
          <w:szCs w:val="21"/>
        </w:rPr>
        <w:t>ninguna conducta</w:t>
      </w:r>
      <w:r w:rsidRPr="00CA65FA">
        <w:rPr>
          <w:rFonts w:ascii="Helvetica" w:hAnsi="Helvetica" w:cs="Times New Roman"/>
          <w:color w:val="333333"/>
          <w:sz w:val="21"/>
          <w:szCs w:val="21"/>
        </w:rPr>
        <w:t xml:space="preserve"> que pudiera dañar la imagen, los intereses y los derechos de 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>Com4event</w:t>
      </w:r>
      <w:r w:rsidR="003F21C5" w:rsidRPr="00CA65FA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r w:rsidRPr="00CA65FA">
        <w:rPr>
          <w:rFonts w:ascii="Helvetica" w:hAnsi="Helvetica" w:cs="Times New Roman"/>
          <w:color w:val="333333"/>
          <w:sz w:val="21"/>
          <w:szCs w:val="21"/>
        </w:rPr>
        <w:t xml:space="preserve">o de terceros o que pudiera dañar, inutilizar o sobrecargar el portal </w:t>
      </w:r>
      <w:r w:rsidR="003F21C5">
        <w:rPr>
          <w:rFonts w:ascii="Helvetica" w:hAnsi="Helvetica" w:cs="Times New Roman"/>
          <w:color w:val="333333"/>
          <w:sz w:val="21"/>
          <w:szCs w:val="21"/>
        </w:rPr>
        <w:t>www.</w:t>
      </w:r>
      <w:r w:rsidR="003F21C5">
        <w:rPr>
          <w:rFonts w:ascii="Helvetica" w:hAnsi="Helvetica" w:cs="Times New Roman"/>
          <w:color w:val="333333"/>
          <w:sz w:val="21"/>
          <w:szCs w:val="21"/>
        </w:rPr>
        <w:t>c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>om4event</w:t>
      </w:r>
      <w:r w:rsidR="003F21C5">
        <w:rPr>
          <w:rFonts w:ascii="Helvetica" w:hAnsi="Helvetica" w:cs="Times New Roman"/>
          <w:color w:val="333333"/>
          <w:sz w:val="21"/>
          <w:szCs w:val="21"/>
        </w:rPr>
        <w:t>.com</w:t>
      </w:r>
      <w:r w:rsidR="003F21C5" w:rsidRPr="00CA65FA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r w:rsidRPr="00CA65FA">
        <w:rPr>
          <w:rFonts w:ascii="Helvetica" w:hAnsi="Helvetica" w:cs="Times New Roman"/>
          <w:color w:val="333333"/>
          <w:sz w:val="21"/>
          <w:szCs w:val="21"/>
        </w:rPr>
        <w:t>o que impidiera, de cualquier forma, la normal utilización de la web.</w:t>
      </w:r>
      <w:r w:rsidRPr="00CA65FA">
        <w:rPr>
          <w:rFonts w:ascii="Helvetica" w:hAnsi="Helvetica" w:cs="Times New Roman"/>
          <w:color w:val="333333"/>
          <w:sz w:val="21"/>
          <w:szCs w:val="21"/>
        </w:rPr>
        <w:br/>
      </w:r>
      <w:r w:rsidRPr="00CA65FA">
        <w:rPr>
          <w:rFonts w:ascii="Helvetica" w:hAnsi="Helvetica" w:cs="Times New Roman"/>
          <w:color w:val="333333"/>
          <w:sz w:val="21"/>
          <w:szCs w:val="21"/>
        </w:rPr>
        <w:br/>
        <w:t xml:space="preserve">No obstante, el usuario debe ser consciente de que las medidas de seguridad de los sistemas informáticos en Internet no son enteramente fiables y que, por tanto </w:t>
      </w:r>
      <w:r w:rsidR="003F21C5">
        <w:rPr>
          <w:rFonts w:ascii="Helvetica" w:hAnsi="Helvetica" w:cs="Times New Roman"/>
          <w:color w:val="333333"/>
          <w:sz w:val="21"/>
          <w:szCs w:val="21"/>
        </w:rPr>
        <w:t>www.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>Com4event</w:t>
      </w:r>
      <w:r w:rsidR="003F21C5">
        <w:rPr>
          <w:rFonts w:ascii="Helvetica" w:hAnsi="Helvetica" w:cs="Times New Roman"/>
          <w:color w:val="333333"/>
          <w:sz w:val="21"/>
          <w:szCs w:val="21"/>
        </w:rPr>
        <w:t>.com</w:t>
      </w:r>
      <w:r w:rsidR="003F21C5" w:rsidRPr="00CA65FA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r w:rsidRPr="00CA65FA">
        <w:rPr>
          <w:rFonts w:ascii="Helvetica" w:hAnsi="Helvetica" w:cs="Times New Roman"/>
          <w:color w:val="333333"/>
          <w:sz w:val="21"/>
          <w:szCs w:val="21"/>
        </w:rPr>
        <w:t>no puede garantizar la inexistencia de malware u otros elementos que puedan producir alteraciones en los sistemas informáticos (software y hardware) del usuario o en sus documentos electrónicos y ficheros contenidos en los mismos aunque pongo todos los medios necesarios y las medidas de seguridad oportunas para evitar la presencia de estos elementos dañinos.</w:t>
      </w:r>
    </w:p>
    <w:p w14:paraId="09F0B6E3" w14:textId="77777777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b/>
          <w:bCs/>
          <w:color w:val="333333"/>
          <w:sz w:val="21"/>
          <w:szCs w:val="21"/>
        </w:rPr>
        <w:t>Anuncios patrocinados, enlaces de afiliados y publicidad</w:t>
      </w:r>
    </w:p>
    <w:p w14:paraId="72A4DFD4" w14:textId="77777777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color w:val="333333"/>
          <w:sz w:val="21"/>
          <w:szCs w:val="21"/>
        </w:rPr>
        <w:t>Esta web ofrece a los usuarios contenidos patrocinados, anuncios y/o enlaces de afiliados.</w:t>
      </w:r>
      <w:r w:rsidRPr="00CA65FA">
        <w:rPr>
          <w:rFonts w:ascii="Helvetica" w:hAnsi="Helvetica" w:cs="Times New Roman"/>
          <w:color w:val="333333"/>
          <w:sz w:val="21"/>
          <w:szCs w:val="21"/>
        </w:rPr>
        <w:br/>
      </w:r>
      <w:r w:rsidRPr="00CA65FA">
        <w:rPr>
          <w:rFonts w:ascii="Helvetica" w:hAnsi="Helvetica" w:cs="Times New Roman"/>
          <w:color w:val="333333"/>
          <w:sz w:val="21"/>
          <w:szCs w:val="21"/>
        </w:rPr>
        <w:br/>
        <w:t xml:space="preserve">Entre los enlaces facilitados, existe la posibilidad de informar y de referenciar productos y/o servicios y/o </w:t>
      </w:r>
      <w:proofErr w:type="spellStart"/>
      <w:r w:rsidRPr="00CA65FA">
        <w:rPr>
          <w:rFonts w:ascii="Helvetica" w:hAnsi="Helvetica" w:cs="Times New Roman"/>
          <w:color w:val="333333"/>
          <w:sz w:val="21"/>
          <w:szCs w:val="21"/>
        </w:rPr>
        <w:t>infoproductos</w:t>
      </w:r>
      <w:proofErr w:type="spellEnd"/>
      <w:r w:rsidRPr="00CA65FA">
        <w:rPr>
          <w:rFonts w:ascii="Helvetica" w:hAnsi="Helvetica" w:cs="Times New Roman"/>
          <w:color w:val="333333"/>
          <w:sz w:val="21"/>
          <w:szCs w:val="21"/>
        </w:rPr>
        <w:t>. En estos últimos casos, esa solicitud será remitida a terceros, como son:</w:t>
      </w:r>
    </w:p>
    <w:p w14:paraId="3A2BBF27" w14:textId="1BAFE55C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color w:val="333333"/>
          <w:sz w:val="21"/>
          <w:szCs w:val="21"/>
        </w:rPr>
        <w:t xml:space="preserve">La información que aparezcan en estos enlaces de afiliados o los anuncios insertados, son facilitados por los propios anunciantes, por lo que </w:t>
      </w:r>
      <w:r w:rsidR="003F21C5">
        <w:rPr>
          <w:rFonts w:ascii="Helvetica" w:hAnsi="Helvetica" w:cs="Times New Roman"/>
          <w:color w:val="333333"/>
          <w:sz w:val="21"/>
          <w:szCs w:val="21"/>
        </w:rPr>
        <w:t>C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>om4event</w:t>
      </w:r>
      <w:r w:rsidR="003F21C5" w:rsidRPr="00CA65FA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r w:rsidRPr="00CA65FA">
        <w:rPr>
          <w:rFonts w:ascii="Helvetica" w:hAnsi="Helvetica" w:cs="Times New Roman"/>
          <w:color w:val="333333"/>
          <w:sz w:val="21"/>
          <w:szCs w:val="21"/>
        </w:rPr>
        <w:t>no se hace responsable de posibles inexactitudes o errores que pudieran contener los anuncios, ni garantiza en modo alguno la experiencia, integridad o responsabilidad de los anunciantes o la calidad de sus productos.</w:t>
      </w:r>
      <w:r w:rsidRPr="00CA65FA">
        <w:rPr>
          <w:rFonts w:ascii="Helvetica" w:hAnsi="Helvetica" w:cs="Times New Roman"/>
          <w:color w:val="333333"/>
          <w:sz w:val="21"/>
          <w:szCs w:val="21"/>
        </w:rPr>
        <w:br/>
      </w:r>
      <w:r w:rsidRPr="00CA65FA">
        <w:rPr>
          <w:rFonts w:ascii="Helvetica" w:hAnsi="Helvetica" w:cs="Times New Roman"/>
          <w:color w:val="333333"/>
          <w:sz w:val="21"/>
          <w:szCs w:val="21"/>
        </w:rPr>
        <w:br/>
        <w:t xml:space="preserve">Los anuncios permanecerán publicados en el portal hasta que sean eliminados o suspendidos por parte del anunciante o de 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>Com4event</w:t>
      </w:r>
      <w:r w:rsidRPr="00CA65FA">
        <w:rPr>
          <w:rFonts w:ascii="Helvetica" w:hAnsi="Helvetica" w:cs="Times New Roman"/>
          <w:color w:val="333333"/>
          <w:sz w:val="21"/>
          <w:szCs w:val="21"/>
        </w:rPr>
        <w:t>, que lógicamente no será responsable de que, una vez dados de baja en sus bases de datos, los anuncios continúen siendo indexados en buscadores ajenos a este portal.</w:t>
      </w:r>
      <w:r w:rsidRPr="00CA65FA">
        <w:rPr>
          <w:rFonts w:ascii="Helvetica" w:hAnsi="Helvetica" w:cs="Times New Roman"/>
          <w:color w:val="333333"/>
          <w:sz w:val="21"/>
          <w:szCs w:val="21"/>
        </w:rPr>
        <w:br/>
      </w:r>
      <w:r w:rsidRPr="00CA65FA">
        <w:rPr>
          <w:rFonts w:ascii="Helvetica" w:hAnsi="Helvetica" w:cs="Times New Roman"/>
          <w:color w:val="333333"/>
          <w:sz w:val="21"/>
          <w:szCs w:val="21"/>
        </w:rPr>
        <w:br/>
        <w:t>Cualquier relación contractual o extracontractual que el usuario formalice con los anunciantes, afiliados o terceras personas contactadas a través de este portal se entienden realizados única y exclusivamente entre el usuario y el anunciante y/o tercera persona. El usuario sabe y acepta que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r w:rsidR="003F21C5">
        <w:rPr>
          <w:rFonts w:ascii="Helvetica" w:hAnsi="Helvetica" w:cs="Times New Roman"/>
          <w:color w:val="333333"/>
          <w:sz w:val="21"/>
          <w:szCs w:val="21"/>
        </w:rPr>
        <w:t>www.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>Com4event</w:t>
      </w:r>
      <w:r w:rsidR="003F21C5">
        <w:rPr>
          <w:rFonts w:ascii="Helvetica" w:hAnsi="Helvetica" w:cs="Times New Roman"/>
          <w:color w:val="333333"/>
          <w:sz w:val="21"/>
          <w:szCs w:val="21"/>
        </w:rPr>
        <w:t>.com</w:t>
      </w:r>
      <w:r w:rsidR="003F21C5" w:rsidRPr="00CA65FA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r w:rsidRPr="00CA65FA">
        <w:rPr>
          <w:rFonts w:ascii="Helvetica" w:hAnsi="Helvetica" w:cs="Times New Roman"/>
          <w:color w:val="333333"/>
          <w:sz w:val="21"/>
          <w:szCs w:val="21"/>
        </w:rPr>
        <w:t>únicamente actúa como cauce o medio publicitario y que por tanto no tiene ningún tipo de responsabilidad sobre los daños o perjuicios de cualquier naturaleza ocasionados con motivo de sus negociaciones, conversaciones y/o relaciones contractuales o extracontractuales con los anunciantes o terceras personas físicas o jurídicas contactadas a través de este portal.</w:t>
      </w:r>
    </w:p>
    <w:p w14:paraId="3B510DAA" w14:textId="77777777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b/>
          <w:bCs/>
          <w:color w:val="333333"/>
          <w:sz w:val="21"/>
          <w:szCs w:val="21"/>
        </w:rPr>
        <w:t>Medidas de seguridad</w:t>
      </w:r>
    </w:p>
    <w:p w14:paraId="2F860C13" w14:textId="2C1E0761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color w:val="333333"/>
          <w:sz w:val="21"/>
          <w:szCs w:val="21"/>
        </w:rPr>
        <w:t xml:space="preserve">Los datos personales comunicados por el usuario a 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>Com4event</w:t>
      </w:r>
      <w:r w:rsidR="003F21C5" w:rsidRPr="00CA65FA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r w:rsidRPr="00CA65FA">
        <w:rPr>
          <w:rFonts w:ascii="Helvetica" w:hAnsi="Helvetica" w:cs="Times New Roman"/>
          <w:color w:val="333333"/>
          <w:sz w:val="21"/>
          <w:szCs w:val="21"/>
        </w:rPr>
        <w:t xml:space="preserve">pueden ser almacenados en bases de datos automatizadas o no, cuya titularidad corresponde en exclusiva a 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>Com4event</w:t>
      </w:r>
      <w:r w:rsidRPr="00CA65FA">
        <w:rPr>
          <w:rFonts w:ascii="Helvetica" w:hAnsi="Helvetica" w:cs="Times New Roman"/>
          <w:color w:val="333333"/>
          <w:sz w:val="21"/>
          <w:szCs w:val="21"/>
        </w:rPr>
        <w:t>, asumiendo ésta todas las medidas de índole técnica, organizativa y de seguridad que garantizan la confidencialidad, integridad y calidad de la información contenida en las mismas de acuerdo con lo establecido en la normativa vigente en protección de datos.</w:t>
      </w:r>
    </w:p>
    <w:p w14:paraId="4489FC29" w14:textId="77777777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b/>
          <w:bCs/>
          <w:color w:val="333333"/>
          <w:sz w:val="21"/>
          <w:szCs w:val="21"/>
        </w:rPr>
        <w:t>Plataforma de resolución de conflictos</w:t>
      </w:r>
    </w:p>
    <w:p w14:paraId="7C9B80C4" w14:textId="77777777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color w:val="333333"/>
          <w:sz w:val="21"/>
          <w:szCs w:val="21"/>
        </w:rPr>
        <w:lastRenderedPageBreak/>
        <w:t>Pongo también a disposición de los usuarios la plataforma de resolución de litigios que facilita la Comisión Europea y que se encuentra disponible en el siguiente enlace: </w:t>
      </w:r>
      <w:hyperlink r:id="rId7" w:history="1">
        <w:r w:rsidRPr="00CA65FA">
          <w:rPr>
            <w:rFonts w:ascii="Helvetica" w:hAnsi="Helvetica" w:cs="Times New Roman"/>
            <w:color w:val="337AB7"/>
            <w:sz w:val="21"/>
            <w:szCs w:val="21"/>
          </w:rPr>
          <w:t>http://ec.europa.eu/consumers/odr/</w:t>
        </w:r>
      </w:hyperlink>
    </w:p>
    <w:p w14:paraId="74A7D12B" w14:textId="77777777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b/>
          <w:bCs/>
          <w:color w:val="333333"/>
          <w:sz w:val="21"/>
          <w:szCs w:val="21"/>
        </w:rPr>
        <w:t>Derechos de propiedad intelectual e industrial</w:t>
      </w:r>
    </w:p>
    <w:p w14:paraId="65104319" w14:textId="042EDACB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color w:val="333333"/>
          <w:sz w:val="21"/>
          <w:szCs w:val="21"/>
        </w:rPr>
        <w:t xml:space="preserve">En virtud de lo dispuesto en los artículos 8 y 32.1, párrafo segundo, de la Ley de Propiedad Intelectual, quedan expresamente prohibidas la reproducción, la distribución y la comunicación pública, incluida su modalidad de puesta a disposición, de la totalidad o parte de los contenidos de esta página web, con fines comerciales, en cualquier soporte y por cualquier medio técnico, sin la autorización de 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>Com4event</w:t>
      </w:r>
      <w:r w:rsidRPr="00CA65FA">
        <w:rPr>
          <w:rFonts w:ascii="Helvetica" w:hAnsi="Helvetica" w:cs="Times New Roman"/>
          <w:color w:val="333333"/>
          <w:sz w:val="21"/>
          <w:szCs w:val="21"/>
        </w:rPr>
        <w:t xml:space="preserve">. El usuario se compromete a respetar los derechos de Propiedad Intelectual e Industrial titularidad de 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>Com4event</w:t>
      </w:r>
      <w:r w:rsidRPr="00CA65FA">
        <w:rPr>
          <w:rFonts w:ascii="Helvetica" w:hAnsi="Helvetica" w:cs="Times New Roman"/>
          <w:color w:val="333333"/>
          <w:sz w:val="21"/>
          <w:szCs w:val="21"/>
        </w:rPr>
        <w:t>.</w:t>
      </w:r>
      <w:r w:rsidRPr="00CA65FA">
        <w:rPr>
          <w:rFonts w:ascii="Helvetica" w:hAnsi="Helvetica" w:cs="Times New Roman"/>
          <w:color w:val="333333"/>
          <w:sz w:val="21"/>
          <w:szCs w:val="21"/>
        </w:rPr>
        <w:br/>
      </w:r>
      <w:r w:rsidRPr="00CA65FA">
        <w:rPr>
          <w:rFonts w:ascii="Helvetica" w:hAnsi="Helvetica" w:cs="Times New Roman"/>
          <w:color w:val="333333"/>
          <w:sz w:val="21"/>
          <w:szCs w:val="21"/>
        </w:rPr>
        <w:br/>
        <w:t>El usuario conoce y acepta que la totalidad del sitio web, conteniendo sin carácter exhaustivo el texto, software, contenidos (incluyendo estructura, selección, ordenación y presentación de los mismos) podcast, fotografías, material audiovisual y gráficos, está protegida por marcas, derechos de autor y otros derechos legítimos, de acuerdo con los tratados internacionales en los que España es parte y otros derechos de propiedad y leyes de España.</w:t>
      </w:r>
      <w:r w:rsidRPr="00CA65FA">
        <w:rPr>
          <w:rFonts w:ascii="Helvetica" w:hAnsi="Helvetica" w:cs="Times New Roman"/>
          <w:color w:val="333333"/>
          <w:sz w:val="21"/>
          <w:szCs w:val="21"/>
        </w:rPr>
        <w:br/>
      </w:r>
      <w:r w:rsidRPr="00CA65FA">
        <w:rPr>
          <w:rFonts w:ascii="Helvetica" w:hAnsi="Helvetica" w:cs="Times New Roman"/>
          <w:color w:val="333333"/>
          <w:sz w:val="21"/>
          <w:szCs w:val="21"/>
        </w:rPr>
        <w:br/>
        <w:t xml:space="preserve">En el caso de que un usuario o un tercero consideren que se ha producido una violación de sus legítimos derechos de propiedad intelectual por la introducción de un determinado contenido en la web, deberá notificar dicha circunstancia a 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>Com4event</w:t>
      </w:r>
      <w:r w:rsidR="003F21C5" w:rsidRPr="00CA65FA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r w:rsidRPr="00CA65FA">
        <w:rPr>
          <w:rFonts w:ascii="Helvetica" w:hAnsi="Helvetica" w:cs="Times New Roman"/>
          <w:color w:val="333333"/>
          <w:sz w:val="21"/>
          <w:szCs w:val="21"/>
        </w:rPr>
        <w:t>indicando:</w:t>
      </w:r>
    </w:p>
    <w:p w14:paraId="3BEB0640" w14:textId="77777777" w:rsidR="00CA65FA" w:rsidRPr="00CA65FA" w:rsidRDefault="00CA65FA" w:rsidP="00CA65F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A65FA">
        <w:rPr>
          <w:rFonts w:ascii="Helvetica" w:eastAsia="Times New Roman" w:hAnsi="Helvetica" w:cs="Times New Roman"/>
          <w:color w:val="333333"/>
          <w:sz w:val="21"/>
          <w:szCs w:val="21"/>
        </w:rPr>
        <w:t>Datos personales del interesado titular de los derechos presuntamente infringidos, o indicar la representación con la que actúa en caso de que la reclamación la presente un tercero distinto del interesado.</w:t>
      </w:r>
    </w:p>
    <w:p w14:paraId="425B9BDE" w14:textId="77777777" w:rsidR="00CA65FA" w:rsidRPr="00CA65FA" w:rsidRDefault="00CA65FA" w:rsidP="00CA65F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A65FA">
        <w:rPr>
          <w:rFonts w:ascii="Helvetica" w:eastAsia="Times New Roman" w:hAnsi="Helvetica" w:cs="Times New Roman"/>
          <w:color w:val="333333"/>
          <w:sz w:val="21"/>
          <w:szCs w:val="21"/>
        </w:rPr>
        <w:t>Señalar los contenidos protegidos por los derechos de propiedad intelectual y su ubicación en la web, la acreditación de los derechos de propiedad intelectual señalados y declaración expresa en la que el interesado se responsabiliza de la veracidad de las informaciones facilitadas en la notificación.</w:t>
      </w:r>
    </w:p>
    <w:p w14:paraId="4F776C96" w14:textId="77777777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b/>
          <w:bCs/>
          <w:color w:val="333333"/>
          <w:sz w:val="21"/>
          <w:szCs w:val="21"/>
        </w:rPr>
        <w:t>Exclusión de garantías y responsable</w:t>
      </w:r>
    </w:p>
    <w:p w14:paraId="338DA7A3" w14:textId="44B6A0AC" w:rsidR="00CA65FA" w:rsidRPr="00CA65FA" w:rsidRDefault="003F21C5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3F21C5">
        <w:rPr>
          <w:rFonts w:ascii="Helvetica" w:hAnsi="Helvetica" w:cs="Times New Roman"/>
          <w:b/>
          <w:bCs/>
          <w:color w:val="333333"/>
          <w:sz w:val="21"/>
          <w:szCs w:val="21"/>
        </w:rPr>
        <w:t>Com4event</w:t>
      </w:r>
      <w:r w:rsidRPr="00CA65FA">
        <w:rPr>
          <w:rFonts w:ascii="Helvetica" w:hAnsi="Helvetica" w:cs="Times New Roman"/>
          <w:b/>
          <w:bCs/>
          <w:color w:val="333333"/>
          <w:sz w:val="21"/>
          <w:szCs w:val="21"/>
        </w:rPr>
        <w:t xml:space="preserve"> </w:t>
      </w:r>
      <w:r w:rsidR="00CA65FA" w:rsidRPr="00CA65FA">
        <w:rPr>
          <w:rFonts w:ascii="Helvetica" w:hAnsi="Helvetica" w:cs="Times New Roman"/>
          <w:b/>
          <w:bCs/>
          <w:color w:val="333333"/>
          <w:sz w:val="21"/>
          <w:szCs w:val="21"/>
        </w:rPr>
        <w:t>no otorga ninguna garantía ni se hace responsable, en ningún caso, de los daños y perjuicios de cualquier naturaleza que pudieran traer causa de:</w:t>
      </w:r>
    </w:p>
    <w:p w14:paraId="5C64D654" w14:textId="77777777" w:rsidR="00CA65FA" w:rsidRPr="00CA65FA" w:rsidRDefault="00CA65FA" w:rsidP="00CA65F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A65FA">
        <w:rPr>
          <w:rFonts w:ascii="Helvetica" w:eastAsia="Times New Roman" w:hAnsi="Helvetica" w:cs="Times New Roman"/>
          <w:color w:val="333333"/>
          <w:sz w:val="21"/>
          <w:szCs w:val="21"/>
        </w:rPr>
        <w:t>La falta de disponibilidad, mantenimiento y efectivo funcionamiento de la web, o de sus servicios y contenidos;</w:t>
      </w:r>
    </w:p>
    <w:p w14:paraId="237F449C" w14:textId="77777777" w:rsidR="00CA65FA" w:rsidRPr="00CA65FA" w:rsidRDefault="00CA65FA" w:rsidP="00CA65F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A65FA">
        <w:rPr>
          <w:rFonts w:ascii="Helvetica" w:eastAsia="Times New Roman" w:hAnsi="Helvetica" w:cs="Times New Roman"/>
          <w:color w:val="333333"/>
          <w:sz w:val="21"/>
          <w:szCs w:val="21"/>
        </w:rPr>
        <w:t>La existencia de malware, programas maliciosos o lesivos en los contenidos;</w:t>
      </w:r>
    </w:p>
    <w:p w14:paraId="6477E452" w14:textId="77777777" w:rsidR="00CA65FA" w:rsidRPr="00CA65FA" w:rsidRDefault="00CA65FA" w:rsidP="00CA65F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A65FA">
        <w:rPr>
          <w:rFonts w:ascii="Helvetica" w:eastAsia="Times New Roman" w:hAnsi="Helvetica" w:cs="Times New Roman"/>
          <w:color w:val="333333"/>
          <w:sz w:val="21"/>
          <w:szCs w:val="21"/>
        </w:rPr>
        <w:t>El uso ilícito, negligente, fraudulento o contrario a este Aviso Legal;</w:t>
      </w:r>
    </w:p>
    <w:p w14:paraId="667EFAD9" w14:textId="77777777" w:rsidR="00CA65FA" w:rsidRPr="00CA65FA" w:rsidRDefault="00CA65FA" w:rsidP="00CA65F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A65FA">
        <w:rPr>
          <w:rFonts w:ascii="Helvetica" w:eastAsia="Times New Roman" w:hAnsi="Helvetica" w:cs="Times New Roman"/>
          <w:color w:val="333333"/>
          <w:sz w:val="21"/>
          <w:szCs w:val="21"/>
        </w:rPr>
        <w:t>La falta de licitud, calidad, fiabilidad, utilidad y disponibilidad de los servicios prestados por terceros y puestos a disposición de los usuarios en el sitio web.</w:t>
      </w:r>
    </w:p>
    <w:p w14:paraId="306A479A" w14:textId="77777777" w:rsidR="00CA65FA" w:rsidRPr="00CA65FA" w:rsidRDefault="00CA65FA" w:rsidP="00CA65F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A65FA">
        <w:rPr>
          <w:rFonts w:ascii="Helvetica" w:eastAsia="Times New Roman" w:hAnsi="Helvetica" w:cs="Times New Roman"/>
          <w:color w:val="333333"/>
          <w:sz w:val="21"/>
          <w:szCs w:val="21"/>
        </w:rPr>
        <w:t>El prestador no se hace responsable bajo ningún concepto de los daños que pudieran dimanar del uso ilegal o indebido de la presente página web.</w:t>
      </w:r>
    </w:p>
    <w:p w14:paraId="7849A094" w14:textId="77777777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b/>
          <w:bCs/>
          <w:color w:val="333333"/>
          <w:sz w:val="21"/>
          <w:szCs w:val="21"/>
        </w:rPr>
        <w:t>Ley aplicable y jurisdicción</w:t>
      </w:r>
    </w:p>
    <w:p w14:paraId="3BA25277" w14:textId="0C4E9D3A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color w:val="333333"/>
          <w:sz w:val="21"/>
          <w:szCs w:val="21"/>
        </w:rPr>
        <w:t xml:space="preserve">Con carácter general las relaciones entre 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>Com4event</w:t>
      </w:r>
      <w:r w:rsidR="003F21C5" w:rsidRPr="00CA65FA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r w:rsidRPr="00CA65FA">
        <w:rPr>
          <w:rFonts w:ascii="Helvetica" w:hAnsi="Helvetica" w:cs="Times New Roman"/>
          <w:color w:val="333333"/>
          <w:sz w:val="21"/>
          <w:szCs w:val="21"/>
        </w:rPr>
        <w:t>con los usuarios de sus servicios telemáticos, presentes en esta web se encuentran sometidas a la legislación y jurisdicción españolas y a los tribunales de BARCELONA.</w:t>
      </w:r>
    </w:p>
    <w:p w14:paraId="5D426D14" w14:textId="77777777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b/>
          <w:bCs/>
          <w:color w:val="333333"/>
          <w:sz w:val="21"/>
          <w:szCs w:val="21"/>
        </w:rPr>
        <w:t>Contacto</w:t>
      </w:r>
    </w:p>
    <w:p w14:paraId="585F8DE7" w14:textId="7A546D41" w:rsidR="00CA65FA" w:rsidRPr="00CA65FA" w:rsidRDefault="00CA65FA" w:rsidP="00CA65FA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CA65FA">
        <w:rPr>
          <w:rFonts w:ascii="Helvetica" w:hAnsi="Helvetica" w:cs="Times New Roman"/>
          <w:color w:val="333333"/>
          <w:sz w:val="21"/>
          <w:szCs w:val="21"/>
        </w:rPr>
        <w:t xml:space="preserve">En caso de que cualquier usuario tuviese alguna duda acerca de estas Condiciones legales o cualquier comentario sobre el portal </w:t>
      </w:r>
      <w:r>
        <w:rPr>
          <w:rFonts w:ascii="Helvetica" w:hAnsi="Helvetica" w:cs="Times New Roman"/>
          <w:color w:val="333333"/>
          <w:sz w:val="21"/>
          <w:szCs w:val="21"/>
        </w:rPr>
        <w:t>www.</w:t>
      </w:r>
      <w:r w:rsidR="003F21C5">
        <w:rPr>
          <w:rFonts w:ascii="Helvetica" w:hAnsi="Helvetica" w:cs="Times New Roman"/>
          <w:color w:val="333333"/>
          <w:sz w:val="21"/>
          <w:szCs w:val="21"/>
        </w:rPr>
        <w:t>c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>om4event</w:t>
      </w:r>
      <w:r w:rsidR="003F21C5">
        <w:rPr>
          <w:rFonts w:ascii="Helvetica" w:hAnsi="Helvetica" w:cs="Times New Roman"/>
          <w:color w:val="333333"/>
          <w:sz w:val="21"/>
          <w:szCs w:val="21"/>
        </w:rPr>
        <w:t>.com</w:t>
      </w:r>
      <w:r w:rsidRPr="00CA65FA">
        <w:rPr>
          <w:rFonts w:ascii="Helvetica" w:hAnsi="Helvetica" w:cs="Times New Roman"/>
          <w:color w:val="333333"/>
          <w:sz w:val="21"/>
          <w:szCs w:val="21"/>
        </w:rPr>
        <w:t xml:space="preserve">, por favor diríjase a </w:t>
      </w:r>
      <w:r w:rsidR="003F21C5">
        <w:rPr>
          <w:rFonts w:ascii="Helvetica" w:hAnsi="Helvetica" w:cs="Times New Roman"/>
          <w:color w:val="333333"/>
          <w:sz w:val="21"/>
          <w:szCs w:val="21"/>
        </w:rPr>
        <w:t>hola</w:t>
      </w:r>
      <w:r w:rsidRPr="00CA65FA">
        <w:rPr>
          <w:rFonts w:ascii="Helvetica" w:hAnsi="Helvetica" w:cs="Times New Roman"/>
          <w:color w:val="333333"/>
          <w:sz w:val="21"/>
          <w:szCs w:val="21"/>
        </w:rPr>
        <w:t>@</w:t>
      </w:r>
      <w:r w:rsidR="003F21C5">
        <w:rPr>
          <w:rFonts w:ascii="Helvetica" w:hAnsi="Helvetica" w:cs="Times New Roman"/>
          <w:color w:val="333333"/>
          <w:sz w:val="21"/>
          <w:szCs w:val="21"/>
        </w:rPr>
        <w:t>c</w:t>
      </w:r>
      <w:r w:rsidR="003F21C5" w:rsidRPr="003F21C5">
        <w:rPr>
          <w:rFonts w:ascii="Helvetica" w:hAnsi="Helvetica" w:cs="Times New Roman"/>
          <w:color w:val="333333"/>
          <w:sz w:val="21"/>
          <w:szCs w:val="21"/>
        </w:rPr>
        <w:t>om4event</w:t>
      </w:r>
      <w:r w:rsidR="003F21C5">
        <w:rPr>
          <w:rFonts w:ascii="Helvetica" w:hAnsi="Helvetica" w:cs="Times New Roman"/>
          <w:color w:val="333333"/>
          <w:sz w:val="21"/>
          <w:szCs w:val="21"/>
        </w:rPr>
        <w:t>.com</w:t>
      </w:r>
      <w:r w:rsidRPr="00CA65FA">
        <w:rPr>
          <w:rFonts w:ascii="Helvetica" w:hAnsi="Helvetica" w:cs="Times New Roman"/>
          <w:color w:val="333333"/>
          <w:sz w:val="21"/>
          <w:szCs w:val="21"/>
        </w:rPr>
        <w:br/>
      </w:r>
      <w:r w:rsidRPr="00CA65FA">
        <w:rPr>
          <w:rFonts w:ascii="Helvetica" w:hAnsi="Helvetica" w:cs="Times New Roman"/>
          <w:color w:val="333333"/>
          <w:sz w:val="21"/>
          <w:szCs w:val="21"/>
        </w:rPr>
        <w:lastRenderedPageBreak/>
        <w:br/>
        <w:t>El aviso legal ha sido actualizado por última vez el 21-03-2018.</w:t>
      </w:r>
    </w:p>
    <w:p w14:paraId="64D3B780" w14:textId="77777777" w:rsidR="00A81ED2" w:rsidRDefault="00A81ED2" w:rsidP="00CA65FA"/>
    <w:sectPr w:rsidR="00A81ED2" w:rsidSect="005F6A67">
      <w:headerReference w:type="even" r:id="rId8"/>
      <w:headerReference w:type="default" r:id="rId9"/>
      <w:headerReference w:type="firs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861C0" w14:textId="77777777" w:rsidR="00EA6EEF" w:rsidRDefault="00EA6EEF" w:rsidP="003F21C5">
      <w:r>
        <w:separator/>
      </w:r>
    </w:p>
  </w:endnote>
  <w:endnote w:type="continuationSeparator" w:id="0">
    <w:p w14:paraId="582B47A7" w14:textId="77777777" w:rsidR="00EA6EEF" w:rsidRDefault="00EA6EEF" w:rsidP="003F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265E7" w14:textId="77777777" w:rsidR="00EA6EEF" w:rsidRDefault="00EA6EEF" w:rsidP="003F21C5">
      <w:r>
        <w:separator/>
      </w:r>
    </w:p>
  </w:footnote>
  <w:footnote w:type="continuationSeparator" w:id="0">
    <w:p w14:paraId="32CB0B98" w14:textId="77777777" w:rsidR="00EA6EEF" w:rsidRDefault="00EA6EEF" w:rsidP="003F2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8A8E1" w14:textId="135A76AE" w:rsidR="003F21C5" w:rsidRDefault="003F21C5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879EB2" wp14:editId="3E0D16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6405" cy="361315"/>
              <wp:effectExtent l="0" t="0" r="10795" b="6985"/>
              <wp:wrapNone/>
              <wp:docPr id="1189201475" name="Cuadro de tex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3E2D2" w14:textId="0E1144DE" w:rsidR="003F21C5" w:rsidRPr="003F21C5" w:rsidRDefault="003F21C5" w:rsidP="003F21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3F21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79EB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Internal" style="position:absolute;margin-left:0;margin-top:0;width:35.15pt;height:28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" filled="f" stroked="f">
              <v:fill o:detectmouseclick="t"/>
              <v:textbox style="mso-fit-shape-to-text:t" inset="0,15pt,0,0">
                <w:txbxContent>
                  <w:p w14:paraId="16B3E2D2" w14:textId="0E1144DE" w:rsidR="003F21C5" w:rsidRPr="003F21C5" w:rsidRDefault="003F21C5" w:rsidP="003F21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3F21C5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F4A06" w14:textId="328E3F1E" w:rsidR="003F21C5" w:rsidRDefault="003F21C5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182FAD" wp14:editId="5449F88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6405" cy="361315"/>
              <wp:effectExtent l="0" t="0" r="10795" b="6985"/>
              <wp:wrapNone/>
              <wp:docPr id="1365916468" name="Cuadro de texto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A9DA6" w14:textId="4D1EACAA" w:rsidR="003F21C5" w:rsidRPr="003F21C5" w:rsidRDefault="003F21C5" w:rsidP="003F21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3F21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82FA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Internal" style="position:absolute;margin-left:0;margin-top:0;width:35.15pt;height:28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" filled="f" stroked="f">
              <v:fill o:detectmouseclick="t"/>
              <v:textbox style="mso-fit-shape-to-text:t" inset="0,15pt,0,0">
                <w:txbxContent>
                  <w:p w14:paraId="391A9DA6" w14:textId="4D1EACAA" w:rsidR="003F21C5" w:rsidRPr="003F21C5" w:rsidRDefault="003F21C5" w:rsidP="003F21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3F21C5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1917" w14:textId="17B02146" w:rsidR="003F21C5" w:rsidRDefault="003F21C5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F9347F" wp14:editId="46D0EF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6405" cy="361315"/>
              <wp:effectExtent l="0" t="0" r="10795" b="6985"/>
              <wp:wrapNone/>
              <wp:docPr id="1846446318" name="Cuadro de tex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BF2FA" w14:textId="5F852993" w:rsidR="003F21C5" w:rsidRPr="003F21C5" w:rsidRDefault="003F21C5" w:rsidP="003F21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3F21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9347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Internal" style="position:absolute;margin-left:0;margin-top:0;width:35.15pt;height:28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" filled="f" stroked="f">
              <v:fill o:detectmouseclick="t"/>
              <v:textbox style="mso-fit-shape-to-text:t" inset="0,15pt,0,0">
                <w:txbxContent>
                  <w:p w14:paraId="215BF2FA" w14:textId="5F852993" w:rsidR="003F21C5" w:rsidRPr="003F21C5" w:rsidRDefault="003F21C5" w:rsidP="003F21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3F21C5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3956"/>
    <w:multiLevelType w:val="multilevel"/>
    <w:tmpl w:val="8FB0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678D2"/>
    <w:multiLevelType w:val="multilevel"/>
    <w:tmpl w:val="BCA2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9D06DF"/>
    <w:multiLevelType w:val="multilevel"/>
    <w:tmpl w:val="82B2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90888"/>
    <w:multiLevelType w:val="multilevel"/>
    <w:tmpl w:val="1770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692034">
    <w:abstractNumId w:val="0"/>
  </w:num>
  <w:num w:numId="2" w16cid:durableId="469136728">
    <w:abstractNumId w:val="1"/>
  </w:num>
  <w:num w:numId="3" w16cid:durableId="363529596">
    <w:abstractNumId w:val="3"/>
  </w:num>
  <w:num w:numId="4" w16cid:durableId="1457020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FA"/>
    <w:rsid w:val="003523A0"/>
    <w:rsid w:val="003F21C5"/>
    <w:rsid w:val="005F6A67"/>
    <w:rsid w:val="00A81ED2"/>
    <w:rsid w:val="00CA65FA"/>
    <w:rsid w:val="00EA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1624B"/>
  <w14:defaultImageDpi w14:val="300"/>
  <w15:docId w15:val="{B232576F-D1BB-CF48-9F4C-F17F3A79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CA65F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65FA"/>
    <w:rPr>
      <w:rFonts w:ascii="Times" w:hAnsi="Times"/>
      <w:b/>
      <w:bCs/>
      <w:kern w:val="36"/>
      <w:sz w:val="48"/>
      <w:szCs w:val="48"/>
      <w:lang w:val="es-ES_tradnl"/>
    </w:rPr>
  </w:style>
  <w:style w:type="paragraph" w:styleId="NormalWeb">
    <w:name w:val="Normal (Web)"/>
    <w:basedOn w:val="Normal"/>
    <w:uiPriority w:val="99"/>
    <w:unhideWhenUsed/>
    <w:rsid w:val="00CA65F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CA65F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A65F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F21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21C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.europa.eu/consumers/od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207cf184-604b-4c1f-af35-3108be13f07a}" enabled="1" method="Privileged" siteId="{dd29478d-624e-429e-b453-fffc969ac768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1383</Words>
  <Characters>7607</Characters>
  <Application>Microsoft Office Word</Application>
  <DocSecurity>0</DocSecurity>
  <Lines>63</Lines>
  <Paragraphs>17</Paragraphs>
  <ScaleCrop>false</ScaleCrop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Marcano</dc:creator>
  <cp:keywords/>
  <dc:description/>
  <cp:lastModifiedBy>Alberto Ursueguia</cp:lastModifiedBy>
  <cp:revision>2</cp:revision>
  <dcterms:created xsi:type="dcterms:W3CDTF">2025-08-04T13:01:00Z</dcterms:created>
  <dcterms:modified xsi:type="dcterms:W3CDTF">2025-08-04T13:01:00Z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6e0e88ee,46e1c643,516a3b34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Internal</vt:lpwstr>
  </property>
</Properties>
</file>